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sz w:val="28"/>
          <w:szCs w:val="28"/>
          <w:lang w:val="en-US" w:eastAsia="zh-CN"/>
        </w:rPr>
      </w:pPr>
      <w:r>
        <w:rPr>
          <w:rFonts w:hint="eastAsia"/>
          <w:sz w:val="28"/>
          <w:szCs w:val="28"/>
        </w:rPr>
        <w:t>附件</w:t>
      </w:r>
      <w:r>
        <w:rPr>
          <w:rFonts w:hint="eastAsia"/>
          <w:sz w:val="28"/>
          <w:szCs w:val="28"/>
          <w:lang w:val="en-US" w:eastAsia="zh-CN"/>
        </w:rPr>
        <w:t>3</w:t>
      </w:r>
    </w:p>
    <w:p>
      <w:pPr>
        <w:jc w:val="center"/>
        <w:rPr>
          <w:rFonts w:hint="eastAsia" w:ascii="宋体" w:hAnsi="宋体"/>
          <w:b/>
          <w:sz w:val="48"/>
          <w:szCs w:val="48"/>
        </w:rPr>
      </w:pPr>
      <w:r>
        <w:rPr>
          <w:rFonts w:hint="eastAsia" w:ascii="宋体" w:hAnsi="宋体"/>
          <w:b/>
          <w:sz w:val="44"/>
          <w:szCs w:val="44"/>
        </w:rPr>
        <w:t>杭州市家庭装饰企业自律公约</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为了规范我市家装企业经营行为，维护本会会员单位的合法权益，促进家装企业的诚信建设，推进我市家装企业健康发展。</w:t>
      </w:r>
      <w:r>
        <w:rPr>
          <w:rFonts w:hint="eastAsia" w:ascii="宋体" w:hAnsi="宋体" w:cs="宋体"/>
          <w:sz w:val="28"/>
          <w:szCs w:val="28"/>
          <w:lang w:val="en-US" w:eastAsia="zh-CN"/>
        </w:rPr>
        <w:t>经</w:t>
      </w:r>
      <w:r>
        <w:rPr>
          <w:rFonts w:hint="eastAsia" w:ascii="宋体" w:hAnsi="宋体" w:eastAsia="宋体" w:cs="宋体"/>
          <w:sz w:val="28"/>
          <w:szCs w:val="28"/>
        </w:rPr>
        <w:t>广泛征求会员单位的意见，特制定本公约。</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60" w:lineRule="exact"/>
        <w:ind w:leftChars="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1、</w:t>
      </w:r>
      <w:r>
        <w:rPr>
          <w:rFonts w:hint="eastAsia" w:ascii="宋体" w:hAnsi="宋体" w:eastAsia="宋体" w:cs="宋体"/>
          <w:sz w:val="28"/>
          <w:szCs w:val="28"/>
        </w:rPr>
        <w:t>自觉遵守国家有关法律、法规和省、市政府制定的有关家庭装饰管理的规章制度。接受政府有关部门的监督、管理，守法经营，依法纳税。</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60" w:lineRule="exact"/>
        <w:ind w:leftChars="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2、</w:t>
      </w:r>
      <w:r>
        <w:rPr>
          <w:rFonts w:hint="eastAsia" w:ascii="宋体" w:hAnsi="宋体" w:eastAsia="宋体" w:cs="宋体"/>
          <w:sz w:val="28"/>
          <w:szCs w:val="28"/>
        </w:rPr>
        <w:t>坚持以诚信为本，重合同、守信用，不弄虚作假、偷工减料，不恶意拖欠材料款和工人工资。</w:t>
      </w:r>
      <w:r>
        <w:rPr>
          <w:rFonts w:hint="eastAsia" w:ascii="宋体" w:hAnsi="宋体" w:eastAsia="宋体" w:cs="宋体"/>
          <w:sz w:val="28"/>
          <w:szCs w:val="28"/>
          <w:lang w:eastAsia="zh-CN"/>
        </w:rPr>
        <w:t>透明装修，自觉接受消费者监控、监督。</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60" w:lineRule="exact"/>
        <w:ind w:leftChars="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3、</w:t>
      </w:r>
      <w:r>
        <w:rPr>
          <w:rFonts w:hint="eastAsia" w:ascii="宋体" w:hAnsi="宋体" w:eastAsia="宋体" w:cs="宋体"/>
          <w:sz w:val="28"/>
          <w:szCs w:val="28"/>
        </w:rPr>
        <w:t>坚持公开、公平、公正的市场交易，以技术、实力、管理水平和服务质量参与市场公平竟争。反对不切实际的压价和不正当的竟争，抵制贬低别人抬（担）高自己，扰乱市场，恶性竟争的不良行为。</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60" w:lineRule="exact"/>
        <w:ind w:leftChars="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4、</w:t>
      </w:r>
      <w:r>
        <w:rPr>
          <w:rFonts w:hint="eastAsia" w:ascii="宋体" w:hAnsi="宋体" w:eastAsia="宋体" w:cs="宋体"/>
          <w:sz w:val="28"/>
          <w:szCs w:val="28"/>
        </w:rPr>
        <w:t>坚持“质量兴业”的方针，严格执行国家、省有关规范、标准、精心设计、精心施工。严把材料采购关，不使用不合格的装饰材料和假冒伪劣产品，确保装修材料、工程质量均达到国家质量标准和室内空气质量要求。</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60" w:lineRule="exact"/>
        <w:ind w:leftChars="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5、</w:t>
      </w:r>
      <w:r>
        <w:rPr>
          <w:rFonts w:hint="eastAsia" w:ascii="宋体" w:hAnsi="宋体" w:eastAsia="宋体" w:cs="宋体"/>
          <w:sz w:val="28"/>
          <w:szCs w:val="28"/>
        </w:rPr>
        <w:t>坚持客户至上，自觉维护客户的合法利益，认真处理业主的投诉，做好工程的成品保护和工程装饰后服务。提倡“三心”服务体系即，装饰前服务、让顾客放心；装饰中服务，让顾客省心；装饰后服务，让顾客称心。</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60" w:lineRule="exact"/>
        <w:ind w:leftChars="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6、</w:t>
      </w:r>
      <w:r>
        <w:rPr>
          <w:rFonts w:hint="eastAsia" w:ascii="宋体" w:hAnsi="宋体" w:eastAsia="宋体" w:cs="宋体"/>
          <w:sz w:val="28"/>
          <w:szCs w:val="28"/>
        </w:rPr>
        <w:t>加强安全生产管理和安全生产宣传教育工作，树立安全意识，注重文明施工，重视职业健康，控制、减少安全事故，维护企业声誉、树立企业良好的形象。</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60" w:lineRule="exact"/>
        <w:ind w:leftChars="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7、</w:t>
      </w:r>
      <w:r>
        <w:rPr>
          <w:rFonts w:hint="eastAsia" w:ascii="宋体" w:hAnsi="宋体" w:eastAsia="宋体" w:cs="宋体"/>
          <w:sz w:val="28"/>
          <w:szCs w:val="28"/>
        </w:rPr>
        <w:t>加强企业管理者和从业人员的综合素质</w:t>
      </w:r>
      <w:r>
        <w:rPr>
          <w:rFonts w:hint="eastAsia" w:ascii="宋体" w:hAnsi="宋体" w:eastAsia="宋体" w:cs="宋体"/>
          <w:sz w:val="28"/>
          <w:szCs w:val="28"/>
          <w:lang w:val="en-US" w:eastAsia="zh-CN"/>
        </w:rPr>
        <w:t>教育</w:t>
      </w:r>
      <w:r>
        <w:rPr>
          <w:rFonts w:hint="eastAsia" w:ascii="宋体" w:hAnsi="宋体" w:eastAsia="宋体" w:cs="宋体"/>
          <w:sz w:val="28"/>
          <w:szCs w:val="28"/>
        </w:rPr>
        <w:t>，施工人员应按要求持证上岗。</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60" w:lineRule="exact"/>
        <w:ind w:leftChars="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8、</w:t>
      </w:r>
      <w:r>
        <w:rPr>
          <w:rFonts w:hint="eastAsia" w:ascii="宋体" w:hAnsi="宋体" w:eastAsia="宋体" w:cs="宋体"/>
          <w:sz w:val="28"/>
          <w:szCs w:val="28"/>
        </w:rPr>
        <w:t>积极倡导节约型装饰，提高节能意识。大力推行绿色设计、推广绿色材料、实施绿色施工。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60" w:lineRule="exact"/>
        <w:ind w:leftChars="0"/>
        <w:jc w:val="left"/>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凡在我市行政区域内从事家庭装饰装修活动的本会会员单位都应当自觉遵守本公约。</w:t>
      </w:r>
    </w:p>
    <w:p>
      <w:pPr>
        <w:jc w:val="center"/>
        <w:rPr>
          <w:rFonts w:hint="eastAsia" w:ascii="华文仿宋" w:hAnsi="华文仿宋" w:eastAsia="华文仿宋" w:cs="华文仿宋"/>
          <w:b/>
          <w:sz w:val="52"/>
          <w:szCs w:val="52"/>
        </w:rPr>
      </w:pPr>
    </w:p>
    <w:p>
      <w:pPr>
        <w:jc w:val="center"/>
        <w:rPr>
          <w:rFonts w:hint="eastAsia" w:ascii="华文仿宋" w:hAnsi="华文仿宋" w:eastAsia="华文仿宋" w:cs="华文仿宋"/>
          <w:b/>
          <w:sz w:val="52"/>
          <w:szCs w:val="52"/>
        </w:rPr>
      </w:pPr>
      <w:r>
        <w:rPr>
          <w:rFonts w:hint="eastAsia" w:ascii="华文仿宋" w:hAnsi="华文仿宋" w:eastAsia="华文仿宋" w:cs="华文仿宋"/>
          <w:b/>
          <w:sz w:val="52"/>
          <w:szCs w:val="52"/>
        </w:rPr>
        <w:t>诚信家装“十要十不要”</w:t>
      </w:r>
    </w:p>
    <w:p>
      <w:pPr>
        <w:ind w:left="1620"/>
        <w:rPr>
          <w:rFonts w:hint="eastAsia" w:ascii="宋体" w:hAnsi="宋体"/>
          <w:b/>
          <w:sz w:val="28"/>
          <w:szCs w:val="28"/>
        </w:rPr>
      </w:pPr>
    </w:p>
    <w:p>
      <w:pPr>
        <w:jc w:val="center"/>
        <w:rPr>
          <w:rFonts w:hint="eastAsia" w:ascii="华文仿宋" w:hAnsi="华文仿宋" w:eastAsia="华文仿宋" w:cs="华文仿宋"/>
          <w:b/>
          <w:sz w:val="36"/>
          <w:szCs w:val="36"/>
        </w:rPr>
      </w:pPr>
      <w:r>
        <w:rPr>
          <w:rFonts w:hint="eastAsia" w:ascii="华文仿宋" w:hAnsi="华文仿宋" w:eastAsia="华文仿宋" w:cs="华文仿宋"/>
          <w:b/>
          <w:sz w:val="36"/>
          <w:szCs w:val="36"/>
        </w:rPr>
        <w:t>1、要遵纪守法，不违规经营；</w:t>
      </w:r>
    </w:p>
    <w:p>
      <w:pPr>
        <w:jc w:val="center"/>
        <w:rPr>
          <w:rFonts w:hint="eastAsia" w:ascii="华文仿宋" w:hAnsi="华文仿宋" w:eastAsia="华文仿宋" w:cs="华文仿宋"/>
          <w:b/>
          <w:sz w:val="36"/>
          <w:szCs w:val="36"/>
        </w:rPr>
      </w:pPr>
      <w:r>
        <w:rPr>
          <w:rFonts w:hint="eastAsia" w:ascii="华文仿宋" w:hAnsi="华文仿宋" w:eastAsia="华文仿宋" w:cs="华文仿宋"/>
          <w:b/>
          <w:sz w:val="36"/>
          <w:szCs w:val="36"/>
        </w:rPr>
        <w:t>2、要诚信</w:t>
      </w:r>
      <w:r>
        <w:rPr>
          <w:rFonts w:hint="eastAsia" w:ascii="华文仿宋" w:hAnsi="华文仿宋" w:eastAsia="华文仿宋" w:cs="华文仿宋"/>
          <w:b/>
          <w:sz w:val="36"/>
          <w:szCs w:val="36"/>
          <w:lang w:eastAsia="zh-CN"/>
        </w:rPr>
        <w:t>透明</w:t>
      </w:r>
      <w:r>
        <w:rPr>
          <w:rFonts w:hint="eastAsia" w:ascii="华文仿宋" w:hAnsi="华文仿宋" w:eastAsia="华文仿宋" w:cs="华文仿宋"/>
          <w:b/>
          <w:sz w:val="36"/>
          <w:szCs w:val="36"/>
        </w:rPr>
        <w:t>，不弄虚作假；</w:t>
      </w:r>
    </w:p>
    <w:p>
      <w:pPr>
        <w:jc w:val="center"/>
        <w:rPr>
          <w:rFonts w:hint="eastAsia" w:ascii="华文仿宋" w:hAnsi="华文仿宋" w:eastAsia="华文仿宋" w:cs="华文仿宋"/>
          <w:b/>
          <w:sz w:val="36"/>
          <w:szCs w:val="36"/>
        </w:rPr>
      </w:pPr>
      <w:r>
        <w:rPr>
          <w:rFonts w:hint="eastAsia" w:ascii="华文仿宋" w:hAnsi="华文仿宋" w:eastAsia="华文仿宋" w:cs="华文仿宋"/>
          <w:b/>
          <w:sz w:val="36"/>
          <w:szCs w:val="36"/>
        </w:rPr>
        <w:t>3、要公平竟争，不扰乱市场；</w:t>
      </w:r>
    </w:p>
    <w:p>
      <w:pPr>
        <w:jc w:val="center"/>
        <w:rPr>
          <w:rFonts w:hint="eastAsia" w:ascii="华文仿宋" w:hAnsi="华文仿宋" w:eastAsia="华文仿宋" w:cs="华文仿宋"/>
          <w:sz w:val="36"/>
          <w:szCs w:val="36"/>
        </w:rPr>
      </w:pPr>
      <w:r>
        <w:rPr>
          <w:rFonts w:hint="eastAsia" w:ascii="华文仿宋" w:hAnsi="华文仿宋" w:eastAsia="华文仿宋" w:cs="华文仿宋"/>
          <w:b/>
          <w:sz w:val="36"/>
          <w:szCs w:val="36"/>
        </w:rPr>
        <w:t>4、要客户至上，不损人利已；</w:t>
      </w:r>
    </w:p>
    <w:p>
      <w:pPr>
        <w:jc w:val="center"/>
        <w:rPr>
          <w:rFonts w:hint="eastAsia" w:ascii="华文仿宋" w:hAnsi="华文仿宋" w:eastAsia="华文仿宋" w:cs="华文仿宋"/>
          <w:sz w:val="36"/>
          <w:szCs w:val="36"/>
        </w:rPr>
      </w:pPr>
      <w:r>
        <w:rPr>
          <w:rFonts w:hint="eastAsia" w:ascii="华文仿宋" w:hAnsi="华文仿宋" w:eastAsia="华文仿宋" w:cs="华文仿宋"/>
          <w:b/>
          <w:sz w:val="36"/>
          <w:szCs w:val="36"/>
        </w:rPr>
        <w:t>5、要精心设计，不浪费能源；</w:t>
      </w:r>
    </w:p>
    <w:p>
      <w:pPr>
        <w:jc w:val="center"/>
        <w:rPr>
          <w:rFonts w:hint="eastAsia" w:ascii="华文仿宋" w:hAnsi="华文仿宋" w:eastAsia="华文仿宋" w:cs="华文仿宋"/>
          <w:sz w:val="36"/>
          <w:szCs w:val="36"/>
        </w:rPr>
      </w:pPr>
      <w:r>
        <w:rPr>
          <w:rFonts w:hint="eastAsia" w:ascii="华文仿宋" w:hAnsi="华文仿宋" w:eastAsia="华文仿宋" w:cs="华文仿宋"/>
          <w:b/>
          <w:sz w:val="36"/>
          <w:szCs w:val="36"/>
        </w:rPr>
        <w:t>6、要文明施工，不野蛮装修；</w:t>
      </w:r>
    </w:p>
    <w:p>
      <w:pPr>
        <w:jc w:val="center"/>
        <w:rPr>
          <w:rFonts w:hint="eastAsia" w:ascii="华文仿宋" w:hAnsi="华文仿宋" w:eastAsia="华文仿宋" w:cs="华文仿宋"/>
          <w:sz w:val="36"/>
          <w:szCs w:val="36"/>
        </w:rPr>
      </w:pPr>
      <w:r>
        <w:rPr>
          <w:rFonts w:hint="eastAsia" w:ascii="华文仿宋" w:hAnsi="华文仿宋" w:eastAsia="华文仿宋" w:cs="华文仿宋"/>
          <w:b/>
          <w:sz w:val="36"/>
          <w:szCs w:val="36"/>
        </w:rPr>
        <w:t>7、要质量第一，不粗制滥造；</w:t>
      </w:r>
    </w:p>
    <w:p>
      <w:pPr>
        <w:jc w:val="center"/>
        <w:rPr>
          <w:rFonts w:hint="eastAsia" w:ascii="华文仿宋" w:hAnsi="华文仿宋" w:eastAsia="华文仿宋" w:cs="华文仿宋"/>
          <w:sz w:val="36"/>
          <w:szCs w:val="36"/>
        </w:rPr>
      </w:pPr>
      <w:r>
        <w:rPr>
          <w:rFonts w:hint="eastAsia" w:ascii="华文仿宋" w:hAnsi="华文仿宋" w:eastAsia="华文仿宋" w:cs="华文仿宋"/>
          <w:b/>
          <w:sz w:val="36"/>
          <w:szCs w:val="36"/>
        </w:rPr>
        <w:t>8、要组织培训，不无证上岗；</w:t>
      </w:r>
    </w:p>
    <w:p>
      <w:pPr>
        <w:jc w:val="center"/>
        <w:rPr>
          <w:rFonts w:hint="eastAsia" w:ascii="华文仿宋" w:hAnsi="华文仿宋" w:eastAsia="华文仿宋" w:cs="华文仿宋"/>
          <w:sz w:val="36"/>
          <w:szCs w:val="36"/>
        </w:rPr>
      </w:pPr>
      <w:r>
        <w:rPr>
          <w:rFonts w:hint="eastAsia" w:ascii="华文仿宋" w:hAnsi="华文仿宋" w:eastAsia="华文仿宋" w:cs="华文仿宋"/>
          <w:b/>
          <w:sz w:val="36"/>
          <w:szCs w:val="36"/>
        </w:rPr>
        <w:t>9、要确保安全，不违章操作；</w:t>
      </w:r>
    </w:p>
    <w:p>
      <w:pPr>
        <w:jc w:val="center"/>
        <w:rPr>
          <w:rFonts w:hint="eastAsia" w:ascii="华文仿宋" w:hAnsi="华文仿宋" w:eastAsia="华文仿宋" w:cs="华文仿宋"/>
          <w:b/>
          <w:sz w:val="36"/>
          <w:szCs w:val="36"/>
        </w:rPr>
      </w:pPr>
      <w:r>
        <w:rPr>
          <w:rFonts w:hint="eastAsia" w:ascii="华文仿宋" w:hAnsi="华文仿宋" w:eastAsia="华文仿宋" w:cs="华文仿宋"/>
          <w:b/>
          <w:sz w:val="36"/>
          <w:szCs w:val="36"/>
        </w:rPr>
        <w:t>10、要绿色装修，不污染环境。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YjRlYTgyMzk1MWMxOTE3ZjhkNWQ2MDY3Y2E1YzgifQ=="/>
  </w:docVars>
  <w:rsids>
    <w:rsidRoot w:val="271810E1"/>
    <w:rsid w:val="0B8601A9"/>
    <w:rsid w:val="179F5F01"/>
    <w:rsid w:val="271810E1"/>
    <w:rsid w:val="6D3D55B8"/>
    <w:rsid w:val="7EB40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2020-08-03T02:02:00Z</dcterms:created>
  <dc:creator>๑乛㉨乛๑</dc:creator>
  <cp:lastModifiedBy>周奕</cp:lastModifiedBy>
  <dcterms:modified xsi:type="dcterms:W3CDTF">2023-07-24T07:10:54Z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E53B335797AB4A4FA891767569F14615_12</vt:lpwstr>
  </property>
</Properties>
</file>